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82" w:rsidRDefault="00197A41">
      <w:r>
        <w:t>Madame la Présidente,</w:t>
      </w:r>
    </w:p>
    <w:p w:rsidR="00197A41" w:rsidRDefault="00197A41">
      <w:r>
        <w:t xml:space="preserve">Mesdames et Messieurs les représentants du </w:t>
      </w:r>
      <w:r w:rsidR="004F29DC">
        <w:t>F</w:t>
      </w:r>
      <w:r>
        <w:t>it club de Gap,</w:t>
      </w:r>
    </w:p>
    <w:p w:rsidR="00197A41" w:rsidRDefault="00197A41">
      <w:r>
        <w:t>Chers amis bridgeurs,</w:t>
      </w:r>
    </w:p>
    <w:p w:rsidR="00197A41" w:rsidRDefault="00197A41"/>
    <w:p w:rsidR="00197A41" w:rsidRDefault="00197A41">
      <w:r>
        <w:t>Lors de la rencontre que nous avons</w:t>
      </w:r>
      <w:r w:rsidR="0056072A">
        <w:t xml:space="preserve"> </w:t>
      </w:r>
      <w:r w:rsidR="004F29DC">
        <w:t>ten</w:t>
      </w:r>
      <w:r>
        <w:t>ue</w:t>
      </w:r>
      <w:r w:rsidR="0056072A">
        <w:t xml:space="preserve"> </w:t>
      </w:r>
      <w:r>
        <w:t>le 27 mai dernier au domicile de Christian GRAGLIA, nous avons pu échanger nos points de vue sur la situation et l’avenir du bridge à Gap. Cette rencontre s’est déroulée dans une excellente ambiance</w:t>
      </w:r>
      <w:r w:rsidR="0056072A">
        <w:t xml:space="preserve"> </w:t>
      </w:r>
      <w:r w:rsidR="004F29DC">
        <w:t xml:space="preserve">et </w:t>
      </w:r>
      <w:r w:rsidR="0056072A">
        <w:t>nos échanges ont pu être réalisés sous le signe de l’amitié.</w:t>
      </w:r>
    </w:p>
    <w:p w:rsidR="004F29DC" w:rsidRDefault="004F29DC"/>
    <w:p w:rsidR="0056072A" w:rsidRDefault="0056072A">
      <w:r>
        <w:t>Un premier constat nous a rassemblés concernant la bonne santé financière et opérationnelle de chacun de nos deux clubs. Le Fit club et le Cercle de bridge constituent des réussites associatives incontestables.</w:t>
      </w:r>
    </w:p>
    <w:p w:rsidR="00A1709A" w:rsidRDefault="00A1709A"/>
    <w:p w:rsidR="0056072A" w:rsidRDefault="0056072A">
      <w:r>
        <w:t xml:space="preserve">Mais nous sommes conscients les uns et les autres des difficultés de la situation actuelle : quelles seront les conséquences durables de la crise sanitaire sur </w:t>
      </w:r>
      <w:r w:rsidR="00A1709A">
        <w:t>notre</w:t>
      </w:r>
      <w:r>
        <w:t xml:space="preserve"> activité favorite ? </w:t>
      </w:r>
    </w:p>
    <w:p w:rsidR="0056072A" w:rsidRDefault="0056072A">
      <w:r>
        <w:t>Qui plus est, nous constatons dans chacun de nos clubs</w:t>
      </w:r>
      <w:r w:rsidR="00A1709A">
        <w:t>, à l’image des données nationales,</w:t>
      </w:r>
      <w:r>
        <w:t xml:space="preserve"> une légère tendance à la baisse du nombre de bridgeurs</w:t>
      </w:r>
      <w:r w:rsidR="00A1709A">
        <w:t xml:space="preserve"> ; </w:t>
      </w:r>
      <w:r>
        <w:t xml:space="preserve">si elle n’est pas aujourd’hui </w:t>
      </w:r>
      <w:r w:rsidR="00A1709A">
        <w:t>inquiét</w:t>
      </w:r>
      <w:r>
        <w:t xml:space="preserve">ante, </w:t>
      </w:r>
      <w:r w:rsidR="00A1709A">
        <w:t xml:space="preserve">elle </w:t>
      </w:r>
      <w:r>
        <w:t>risque de se poursuivre dans l’avenir, comme nous l’indique</w:t>
      </w:r>
      <w:r w:rsidR="00A1709A">
        <w:t>nt</w:t>
      </w:r>
      <w:r>
        <w:t xml:space="preserve"> dans le</w:t>
      </w:r>
      <w:r w:rsidR="00A1709A">
        <w:t>urs</w:t>
      </w:r>
      <w:r>
        <w:t xml:space="preserve"> </w:t>
      </w:r>
      <w:r w:rsidR="00A1709A">
        <w:t xml:space="preserve">derniers </w:t>
      </w:r>
      <w:r>
        <w:t>r</w:t>
      </w:r>
      <w:r w:rsidR="00A1709A">
        <w:t>ap</w:t>
      </w:r>
      <w:r>
        <w:t>port</w:t>
      </w:r>
      <w:r w:rsidR="00A1709A">
        <w:t>s</w:t>
      </w:r>
      <w:r>
        <w:t xml:space="preserve"> les présidents successifs</w:t>
      </w:r>
      <w:r w:rsidR="00A1709A">
        <w:t xml:space="preserve"> de la FFB.</w:t>
      </w:r>
    </w:p>
    <w:p w:rsidR="00A1709A" w:rsidRDefault="00A1709A"/>
    <w:p w:rsidR="00A1709A" w:rsidRDefault="00A1709A">
      <w:r>
        <w:t>Cette érosion tendancielle des bridgeurs n’est pas pour l’instant préoccupante pour nos finances mais elle peut le devenir à moyen terme. D’ores et déjà elle a des répercussions sur la qualité de notre jeu et sur le recrutement de jeunes bridgeurs puisque nos tournois du soir ont été soit abandonnés (le mardi) soit assez peu suivis (le jeudi)</w:t>
      </w:r>
      <w:r w:rsidR="00B53A67">
        <w:t> ; pourtant ces tournois, comme le rappelle le président la FFB, sont essentiels à l’avenir de notre jeu et à son rajeunissement.</w:t>
      </w:r>
    </w:p>
    <w:p w:rsidR="00B53A67" w:rsidRDefault="00B53A67"/>
    <w:p w:rsidR="00B53A67" w:rsidRDefault="00B53A67">
      <w:r>
        <w:t>Nous sommes pleinement conscients les uns et les autres de ce que nous devons aux dirigeants et aux fondateurs de nos clubs respectifs dont les efforts ont pu maintenir pendant des décennies chacun de nos deux clubs et servir brillamment la cause du bridge.</w:t>
      </w:r>
    </w:p>
    <w:p w:rsidR="00B53A67" w:rsidRDefault="00B53A67"/>
    <w:p w:rsidR="00B53A67" w:rsidRDefault="00B53A67">
      <w:r>
        <w:t>Il n’en reste pas moins que nous devrions unir nos efforts pour anticiper l’avenir. Nous en avons convenu ensemble en soulignant que cette entreprise ne pourra se faire que très progressivement et sans arrière-pensée.</w:t>
      </w:r>
    </w:p>
    <w:p w:rsidR="00EA036D" w:rsidRDefault="00EA036D"/>
    <w:p w:rsidR="00B53A67" w:rsidRDefault="00B53A67">
      <w:r>
        <w:t>Nous aurions tout à gagner dans cette optique :</w:t>
      </w:r>
      <w:r w:rsidR="00EA036D">
        <w:t xml:space="preserve"> une meilleure concentration de nos forces, un plus grand attrait de nos tournois, la possibilité de maintenir un tournoi du soir de qualité, l’espoir de recruter plus de jeunes actifs, une meilleure organisation de l’enseignement du bridge indispensable à sa progression et, ce qui constitue à n’en pas douter une source de dynamisme indispensable, une concorde </w:t>
      </w:r>
      <w:r w:rsidR="004F29DC">
        <w:t xml:space="preserve">renforcée </w:t>
      </w:r>
      <w:r w:rsidR="00EA036D">
        <w:t>entre l’ensemble des bridgeurs.</w:t>
      </w:r>
    </w:p>
    <w:p w:rsidR="00EA036D" w:rsidRDefault="00EA036D"/>
    <w:p w:rsidR="00B92F9C" w:rsidRDefault="00EA036D" w:rsidP="00A95C6C">
      <w:r>
        <w:t>C’est pourq</w:t>
      </w:r>
      <w:r w:rsidR="009C0AC1">
        <w:t>uoi nous acceptons avec plaisir votre</w:t>
      </w:r>
      <w:r>
        <w:t xml:space="preserve"> propos</w:t>
      </w:r>
      <w:r w:rsidR="009C0AC1">
        <w:t>ition,</w:t>
      </w:r>
      <w:r>
        <w:t xml:space="preserve"> durant la saison prochaine</w:t>
      </w:r>
      <w:r w:rsidR="009C0AC1">
        <w:t>,</w:t>
      </w:r>
      <w:r>
        <w:t xml:space="preserve"> d’expérimenter un rapprochement opérationnel entre nos deux clubs</w:t>
      </w:r>
      <w:r w:rsidR="004F29DC">
        <w:t> : il</w:t>
      </w:r>
      <w:r>
        <w:t xml:space="preserve"> pourrait prendre la forme d’une organisation com</w:t>
      </w:r>
      <w:r w:rsidR="00A95C6C">
        <w:t>mune et alternée d'un ou deux tournois hebdomadaires</w:t>
      </w:r>
      <w:r>
        <w:t xml:space="preserve">, chaque club organisant à tour de rôle un de </w:t>
      </w:r>
      <w:r w:rsidR="00B92F9C">
        <w:t>c</w:t>
      </w:r>
      <w:r>
        <w:t xml:space="preserve">es tournois dans ses locaux. </w:t>
      </w:r>
    </w:p>
    <w:p w:rsidR="00EA036D" w:rsidRDefault="00B92F9C">
      <w:r>
        <w:lastRenderedPageBreak/>
        <w:t>Cette formule permettrait d’abord de donner une consistance plus intéressante à ces joutes et surtout de favoriser le rapprochement humain de nos membres. Elle permettrait de ne rien brusquer et de créer les conditions d’un rapprochement plus étroit.</w:t>
      </w:r>
    </w:p>
    <w:p w:rsidR="00B92F9C" w:rsidRDefault="00B92F9C"/>
    <w:p w:rsidR="00B92F9C" w:rsidRDefault="00B92F9C">
      <w:r>
        <w:t>Nos dirigeants respectifs pourraient alors se rencontrer plus officiellement après une ou deux saisons de cette expérimentation, afin d’en tirer les leçons.</w:t>
      </w:r>
    </w:p>
    <w:p w:rsidR="00B92F9C" w:rsidRDefault="00B92F9C"/>
    <w:p w:rsidR="00B92F9C" w:rsidRDefault="00B92F9C">
      <w:r>
        <w:t>Le bureau du Cercle de bridge, réuni le 3 juin, a donné son accord unanime pour une telle initiative commune. En tout état de cause, il vous propose d’échanger une délégation</w:t>
      </w:r>
      <w:r w:rsidR="00132AB1">
        <w:t xml:space="preserve"> de deux représentants</w:t>
      </w:r>
      <w:r>
        <w:t xml:space="preserve"> lors de nos assemblées générales respectives</w:t>
      </w:r>
      <w:r w:rsidR="00132AB1">
        <w:t xml:space="preserve"> pour que l’ensemble de nos membres puissent s’exprimer</w:t>
      </w:r>
      <w:r w:rsidR="004F29DC">
        <w:t xml:space="preserve"> et débattre sur ces questions (notre AG aura lieu le 6 octobre prochain).</w:t>
      </w:r>
    </w:p>
    <w:p w:rsidR="004F29DC" w:rsidRDefault="004F29DC"/>
    <w:p w:rsidR="004F29DC" w:rsidRDefault="004F29DC">
      <w:r>
        <w:t>Au nom du bureau du</w:t>
      </w:r>
      <w:bookmarkStart w:id="0" w:name="_GoBack"/>
      <w:bookmarkEnd w:id="0"/>
      <w:r>
        <w:t xml:space="preserve"> Cercle, je vous transmets, chère Présidente, nos sentiments les plus amicaux</w:t>
      </w:r>
    </w:p>
    <w:p w:rsidR="00B92F9C" w:rsidRDefault="00B92F9C"/>
    <w:p w:rsidR="00EA036D" w:rsidRDefault="00EA036D"/>
    <w:p w:rsidR="00EA036D" w:rsidRDefault="00EA036D"/>
    <w:p w:rsidR="00A1709A" w:rsidRDefault="00A1709A"/>
    <w:p w:rsidR="00A1709A" w:rsidRDefault="00A1709A"/>
    <w:p w:rsidR="00197A41" w:rsidRDefault="00197A41"/>
    <w:p w:rsidR="00197A41" w:rsidRDefault="00197A41"/>
    <w:sectPr w:rsidR="00197A41" w:rsidSect="00E51AF0">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2B9" w:rsidRDefault="001622B9" w:rsidP="009C0AC1">
      <w:r>
        <w:separator/>
      </w:r>
    </w:p>
  </w:endnote>
  <w:endnote w:type="continuationSeparator" w:id="0">
    <w:p w:rsidR="001622B9" w:rsidRDefault="001622B9" w:rsidP="009C0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2B9" w:rsidRDefault="001622B9" w:rsidP="009C0AC1">
      <w:r>
        <w:separator/>
      </w:r>
    </w:p>
  </w:footnote>
  <w:footnote w:type="continuationSeparator" w:id="0">
    <w:p w:rsidR="001622B9" w:rsidRDefault="001622B9" w:rsidP="009C0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197A41"/>
    <w:rsid w:val="000A0AB0"/>
    <w:rsid w:val="00132AB1"/>
    <w:rsid w:val="001622B9"/>
    <w:rsid w:val="00197A41"/>
    <w:rsid w:val="001C677E"/>
    <w:rsid w:val="004F29DC"/>
    <w:rsid w:val="0056072A"/>
    <w:rsid w:val="005839AF"/>
    <w:rsid w:val="005E1647"/>
    <w:rsid w:val="00637280"/>
    <w:rsid w:val="00821F60"/>
    <w:rsid w:val="00863894"/>
    <w:rsid w:val="00910710"/>
    <w:rsid w:val="00947D42"/>
    <w:rsid w:val="009C0AC1"/>
    <w:rsid w:val="00A1709A"/>
    <w:rsid w:val="00A373A8"/>
    <w:rsid w:val="00A42934"/>
    <w:rsid w:val="00A95C6C"/>
    <w:rsid w:val="00AA1D22"/>
    <w:rsid w:val="00B53A67"/>
    <w:rsid w:val="00B723D1"/>
    <w:rsid w:val="00B7270E"/>
    <w:rsid w:val="00B92F9C"/>
    <w:rsid w:val="00C335F8"/>
    <w:rsid w:val="00E51AF0"/>
    <w:rsid w:val="00EA036D"/>
    <w:rsid w:val="00EF53A1"/>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C0AC1"/>
    <w:pPr>
      <w:tabs>
        <w:tab w:val="center" w:pos="4536"/>
        <w:tab w:val="right" w:pos="9072"/>
      </w:tabs>
    </w:pPr>
  </w:style>
  <w:style w:type="character" w:customStyle="1" w:styleId="En-tteCar">
    <w:name w:val="En-tête Car"/>
    <w:basedOn w:val="Policepardfaut"/>
    <w:link w:val="En-tte"/>
    <w:uiPriority w:val="99"/>
    <w:semiHidden/>
    <w:rsid w:val="009C0AC1"/>
  </w:style>
  <w:style w:type="paragraph" w:styleId="Pieddepage">
    <w:name w:val="footer"/>
    <w:basedOn w:val="Normal"/>
    <w:link w:val="PieddepageCar"/>
    <w:uiPriority w:val="99"/>
    <w:semiHidden/>
    <w:unhideWhenUsed/>
    <w:rsid w:val="009C0AC1"/>
    <w:pPr>
      <w:tabs>
        <w:tab w:val="center" w:pos="4536"/>
        <w:tab w:val="right" w:pos="9072"/>
      </w:tabs>
    </w:pPr>
  </w:style>
  <w:style w:type="character" w:customStyle="1" w:styleId="PieddepageCar">
    <w:name w:val="Pied de page Car"/>
    <w:basedOn w:val="Policepardfaut"/>
    <w:link w:val="Pieddepage"/>
    <w:uiPriority w:val="99"/>
    <w:semiHidden/>
    <w:rsid w:val="009C0AC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benoit</cp:lastModifiedBy>
  <cp:revision>3</cp:revision>
  <dcterms:created xsi:type="dcterms:W3CDTF">2020-06-04T16:02:00Z</dcterms:created>
  <dcterms:modified xsi:type="dcterms:W3CDTF">2020-06-05T04:32:00Z</dcterms:modified>
</cp:coreProperties>
</file>